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422" w:type="dxa"/>
        <w:tblInd w:w="-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211"/>
      </w:tblGrid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площадки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z w:val="24"/>
              </w:rPr>
              <w:t>Коричневая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площадка</w:t>
            </w:r>
            <w:proofErr w:type="spellEnd"/>
          </w:p>
        </w:tc>
      </w:tr>
      <w:tr w:rsidR="00EB1626" w:rsidRPr="00EB1626" w:rsidTr="00EB1626">
        <w:trPr>
          <w:trHeight w:val="275"/>
        </w:trPr>
        <w:tc>
          <w:tcPr>
            <w:tcW w:w="5211" w:type="dxa"/>
          </w:tcPr>
          <w:p w:rsidR="00EB1626" w:rsidRPr="00EB1626" w:rsidRDefault="00EB1626" w:rsidP="00EB162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z w:val="24"/>
              </w:rPr>
              <w:t>здания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62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сооружения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z w:val="24"/>
              </w:rPr>
              <w:t>Мастерская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62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гаражи</w:t>
            </w:r>
            <w:proofErr w:type="spellEnd"/>
          </w:p>
        </w:tc>
      </w:tr>
      <w:tr w:rsidR="00EB1626" w:rsidRPr="00EB1626" w:rsidTr="00EB1626">
        <w:trPr>
          <w:trHeight w:val="551"/>
        </w:trPr>
        <w:tc>
          <w:tcPr>
            <w:tcW w:w="5211" w:type="dxa"/>
          </w:tcPr>
          <w:p w:rsidR="00EB1626" w:rsidRPr="00EB1626" w:rsidRDefault="00EB1626" w:rsidP="00EB1626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z w:val="24"/>
              </w:rPr>
              <w:t>расположения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(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адрес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Ивановская</w:t>
            </w:r>
            <w:r w:rsidRPr="00EB16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область,</w:t>
            </w: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</w:t>
            </w: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Иваново,</w:t>
            </w:r>
            <w:r w:rsidRPr="00EB162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переулок</w:t>
            </w:r>
          </w:p>
          <w:p w:rsidR="00EB1626" w:rsidRPr="00EB1626" w:rsidRDefault="00EB1626" w:rsidP="00EB1626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Посадский,</w:t>
            </w:r>
            <w:r w:rsidRPr="00EB16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</w:t>
            </w: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</w:t>
            </w:r>
          </w:p>
        </w:tc>
      </w:tr>
      <w:tr w:rsidR="00EB1626" w:rsidRPr="00EB1626" w:rsidTr="00EB1626">
        <w:trPr>
          <w:trHeight w:val="275"/>
        </w:trPr>
        <w:tc>
          <w:tcPr>
            <w:tcW w:w="5211" w:type="dxa"/>
          </w:tcPr>
          <w:p w:rsidR="00EB1626" w:rsidRPr="00EB1626" w:rsidRDefault="00EB1626" w:rsidP="00EB162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Кадастровый</w:t>
            </w:r>
            <w:r w:rsidRPr="00EB162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</w:t>
            </w:r>
            <w:r w:rsidRPr="00EB162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здания/земельного</w:t>
            </w:r>
            <w:r w:rsidRPr="00EB16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участка</w:t>
            </w:r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37:24:020101:223/37:24:020101:73</w:t>
            </w:r>
          </w:p>
        </w:tc>
      </w:tr>
      <w:tr w:rsidR="00EB1626" w:rsidRPr="00EB1626" w:rsidTr="00EB1626">
        <w:trPr>
          <w:trHeight w:val="275"/>
        </w:trPr>
        <w:tc>
          <w:tcPr>
            <w:tcW w:w="5211" w:type="dxa"/>
          </w:tcPr>
          <w:p w:rsidR="00EB1626" w:rsidRPr="00EB1626" w:rsidRDefault="00EB1626" w:rsidP="00EB162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Площадь</w:t>
            </w:r>
            <w:r w:rsidRPr="00EB16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здания,</w:t>
            </w:r>
            <w:r w:rsidRPr="00EB16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сооружения,</w:t>
            </w:r>
            <w:r w:rsidRPr="00EB16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кв</w:t>
            </w:r>
            <w:proofErr w:type="gramStart"/>
            <w:r w:rsidRPr="00EB16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349,5</w:t>
            </w:r>
          </w:p>
        </w:tc>
      </w:tr>
      <w:tr w:rsidR="00EB1626" w:rsidRPr="00EB1626" w:rsidTr="00EB1626">
        <w:trPr>
          <w:trHeight w:val="275"/>
        </w:trPr>
        <w:tc>
          <w:tcPr>
            <w:tcW w:w="5211" w:type="dxa"/>
          </w:tcPr>
          <w:p w:rsidR="00EB1626" w:rsidRPr="00EB1626" w:rsidRDefault="00EB1626" w:rsidP="00EB162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Площадь</w:t>
            </w:r>
            <w:r w:rsidRPr="00EB16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земельного</w:t>
            </w:r>
            <w:r w:rsidRPr="00EB162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62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участка,</w:t>
            </w:r>
            <w:r w:rsidRPr="00EB16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кв</w:t>
            </w:r>
            <w:proofErr w:type="gramStart"/>
            <w:r w:rsidRPr="00EB16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EB1626">
              <w:rPr>
                <w:rFonts w:ascii="Times New Roman" w:eastAsia="Times New Roman" w:hAnsi="Times New Roman" w:cs="Times New Roman"/>
                <w:spacing w:val="-4"/>
                <w:sz w:val="24"/>
              </w:rPr>
              <w:t>3644</w:t>
            </w:r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Этажность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Год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постройки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</w:rPr>
              <w:t>1989</w:t>
            </w:r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Материалы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стен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</w:rPr>
              <w:t>кирпичные</w:t>
            </w:r>
            <w:proofErr w:type="spellEnd"/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Форма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собственность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</w:rPr>
              <w:t>Муниципальная</w:t>
            </w:r>
            <w:proofErr w:type="spellEnd"/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Обременения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Земельный участок входит в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водоохранную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зону и в границы прибрежной защитной полосы реки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Уводь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в границах г. Иваново.</w:t>
            </w:r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Условия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предоставления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площадки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Предоставление посредством проведения</w:t>
            </w:r>
          </w:p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аукциона в собственность</w:t>
            </w:r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Подъездные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пути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</w:rPr>
              <w:t>имеются</w:t>
            </w:r>
            <w:proofErr w:type="spellEnd"/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Инженерные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коммуникации</w:t>
            </w:r>
            <w:proofErr w:type="spellEnd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водоснабжение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</w:rPr>
              <w:t>отсутствует</w:t>
            </w:r>
            <w:proofErr w:type="spellEnd"/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водоотведение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</w:rPr>
              <w:t>отсутствует</w:t>
            </w:r>
            <w:proofErr w:type="spellEnd"/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tabs>
                <w:tab w:val="left" w:pos="1215"/>
              </w:tabs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электроснабжение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</w:rPr>
              <w:t>имеется</w:t>
            </w:r>
            <w:proofErr w:type="spellEnd"/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</w:rPr>
              <w:t>отсутствует</w:t>
            </w:r>
            <w:proofErr w:type="spellEnd"/>
          </w:p>
        </w:tc>
      </w:tr>
      <w:tr w:rsidR="00EB1626" w:rsidRPr="00EB1626" w:rsidTr="00EB1626">
        <w:trPr>
          <w:trHeight w:val="278"/>
        </w:trPr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EB1626">
              <w:rPr>
                <w:rFonts w:ascii="Times New Roman" w:eastAsia="Times New Roman" w:hAnsi="Times New Roman" w:cs="Times New Roman"/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proofErr w:type="spellStart"/>
            <w:r w:rsidRPr="00EB1626">
              <w:rPr>
                <w:rFonts w:ascii="Times New Roman" w:eastAsia="Times New Roman" w:hAnsi="Times New Roman" w:cs="Times New Roman"/>
                <w:spacing w:val="-10"/>
                <w:sz w:val="24"/>
              </w:rPr>
              <w:t>имеется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Spec="center" w:tblpY="943"/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211"/>
      </w:tblGrid>
      <w:tr w:rsidR="00EB1626" w:rsidTr="00EB1626">
        <w:trPr>
          <w:trHeight w:val="275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площадки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Коричневая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площадка</w:t>
            </w:r>
            <w:proofErr w:type="spellEnd"/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сооружения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Проходная</w:t>
            </w:r>
            <w:proofErr w:type="spellEnd"/>
          </w:p>
        </w:tc>
      </w:tr>
      <w:tr w:rsidR="00EB1626" w:rsidTr="00EB1626">
        <w:trPr>
          <w:trHeight w:val="551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расположения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адрес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211" w:type="dxa"/>
          </w:tcPr>
          <w:p w:rsidR="00EB1626" w:rsidRPr="00EB1626" w:rsidRDefault="00EB1626" w:rsidP="00EB162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B1626">
              <w:rPr>
                <w:sz w:val="24"/>
                <w:lang w:val="ru-RU"/>
              </w:rPr>
              <w:t>Ивановская</w:t>
            </w:r>
            <w:r w:rsidRPr="00EB1626">
              <w:rPr>
                <w:spacing w:val="-3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область,</w:t>
            </w:r>
            <w:r w:rsidRPr="00EB1626">
              <w:rPr>
                <w:spacing w:val="-2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город</w:t>
            </w:r>
            <w:r w:rsidRPr="00EB1626">
              <w:rPr>
                <w:spacing w:val="-2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Иваново,</w:t>
            </w:r>
            <w:r w:rsidRPr="00EB1626">
              <w:rPr>
                <w:spacing w:val="-1"/>
                <w:sz w:val="24"/>
                <w:lang w:val="ru-RU"/>
              </w:rPr>
              <w:t xml:space="preserve"> </w:t>
            </w:r>
            <w:r w:rsidRPr="00EB1626">
              <w:rPr>
                <w:spacing w:val="-2"/>
                <w:sz w:val="24"/>
                <w:lang w:val="ru-RU"/>
              </w:rPr>
              <w:t>переулок</w:t>
            </w:r>
          </w:p>
          <w:p w:rsidR="00EB1626" w:rsidRPr="00EB1626" w:rsidRDefault="00EB1626" w:rsidP="00EB162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EB1626">
              <w:rPr>
                <w:sz w:val="24"/>
                <w:lang w:val="ru-RU"/>
              </w:rPr>
              <w:t>Посадский,</w:t>
            </w:r>
            <w:r w:rsidRPr="00EB1626">
              <w:rPr>
                <w:spacing w:val="-4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дом</w:t>
            </w:r>
            <w:r w:rsidRPr="00EB1626">
              <w:rPr>
                <w:spacing w:val="-2"/>
                <w:sz w:val="24"/>
                <w:lang w:val="ru-RU"/>
              </w:rPr>
              <w:t xml:space="preserve"> </w:t>
            </w:r>
            <w:r w:rsidRPr="00EB1626">
              <w:rPr>
                <w:spacing w:val="-5"/>
                <w:sz w:val="24"/>
                <w:lang w:val="ru-RU"/>
              </w:rPr>
              <w:t>15</w:t>
            </w:r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Pr="00EB1626" w:rsidRDefault="00EB1626" w:rsidP="00EB162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B1626">
              <w:rPr>
                <w:sz w:val="24"/>
                <w:lang w:val="ru-RU"/>
              </w:rPr>
              <w:t>Кадастровый</w:t>
            </w:r>
            <w:r w:rsidRPr="00EB1626">
              <w:rPr>
                <w:spacing w:val="-6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номер</w:t>
            </w:r>
            <w:r w:rsidRPr="00EB1626">
              <w:rPr>
                <w:spacing w:val="-5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здания/земельного</w:t>
            </w:r>
            <w:r w:rsidRPr="00EB1626">
              <w:rPr>
                <w:spacing w:val="-3"/>
                <w:sz w:val="24"/>
                <w:lang w:val="ru-RU"/>
              </w:rPr>
              <w:t xml:space="preserve"> </w:t>
            </w:r>
            <w:r w:rsidRPr="00EB1626">
              <w:rPr>
                <w:spacing w:val="-2"/>
                <w:sz w:val="24"/>
                <w:lang w:val="ru-RU"/>
              </w:rPr>
              <w:t>участка</w:t>
            </w:r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37:24:020101:209/37:24:020101:73</w:t>
            </w:r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Pr="00EB1626" w:rsidRDefault="00EB1626" w:rsidP="00EB162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B1626">
              <w:rPr>
                <w:sz w:val="24"/>
                <w:lang w:val="ru-RU"/>
              </w:rPr>
              <w:t>Площадь</w:t>
            </w:r>
            <w:r w:rsidRPr="00EB1626">
              <w:rPr>
                <w:spacing w:val="-4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здания,</w:t>
            </w:r>
            <w:r w:rsidRPr="00EB1626">
              <w:rPr>
                <w:spacing w:val="-3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сооружения,</w:t>
            </w:r>
            <w:r w:rsidRPr="00EB1626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B1626">
              <w:rPr>
                <w:spacing w:val="-4"/>
                <w:sz w:val="24"/>
                <w:lang w:val="ru-RU"/>
              </w:rPr>
              <w:t>кв</w:t>
            </w:r>
            <w:proofErr w:type="gramStart"/>
            <w:r w:rsidRPr="00EB1626">
              <w:rPr>
                <w:spacing w:val="-4"/>
                <w:sz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146,2</w:t>
            </w:r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Pr="00EB1626" w:rsidRDefault="00EB1626" w:rsidP="00EB162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B1626">
              <w:rPr>
                <w:sz w:val="24"/>
                <w:lang w:val="ru-RU"/>
              </w:rPr>
              <w:t>Площадь</w:t>
            </w:r>
            <w:r w:rsidRPr="00EB1626">
              <w:rPr>
                <w:spacing w:val="-4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земельного</w:t>
            </w:r>
            <w:r w:rsidRPr="00EB1626">
              <w:rPr>
                <w:spacing w:val="-1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участка,</w:t>
            </w:r>
            <w:r w:rsidRPr="00EB1626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B1626">
              <w:rPr>
                <w:spacing w:val="-4"/>
                <w:sz w:val="24"/>
                <w:lang w:val="ru-RU"/>
              </w:rPr>
              <w:t>кв</w:t>
            </w:r>
            <w:proofErr w:type="gramStart"/>
            <w:r w:rsidRPr="00EB1626">
              <w:rPr>
                <w:spacing w:val="-4"/>
                <w:sz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3644</w:t>
            </w:r>
          </w:p>
        </w:tc>
      </w:tr>
      <w:tr w:rsidR="00EB1626" w:rsidTr="00EB1626">
        <w:trPr>
          <w:trHeight w:val="277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Этажность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постройки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стен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кирпичные</w:t>
            </w:r>
            <w:proofErr w:type="spellEnd"/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собственность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Муниципальная</w:t>
            </w:r>
            <w:proofErr w:type="spellEnd"/>
          </w:p>
        </w:tc>
      </w:tr>
      <w:tr w:rsidR="00EB1626" w:rsidTr="00EB1626">
        <w:trPr>
          <w:trHeight w:val="1104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Обременения</w:t>
            </w:r>
            <w:bookmarkStart w:id="0" w:name="_GoBack"/>
            <w:bookmarkEnd w:id="0"/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pStyle w:val="TableParagraph"/>
              <w:spacing w:line="240" w:lineRule="auto"/>
              <w:ind w:right="136"/>
              <w:rPr>
                <w:sz w:val="24"/>
                <w:lang w:val="ru-RU"/>
              </w:rPr>
            </w:pPr>
            <w:r w:rsidRPr="00EB1626">
              <w:rPr>
                <w:sz w:val="24"/>
                <w:lang w:val="ru-RU"/>
              </w:rPr>
              <w:t xml:space="preserve">Земельный участок входит в </w:t>
            </w:r>
            <w:proofErr w:type="spellStart"/>
            <w:r w:rsidRPr="00EB1626">
              <w:rPr>
                <w:sz w:val="24"/>
                <w:lang w:val="ru-RU"/>
              </w:rPr>
              <w:t>водоохранную</w:t>
            </w:r>
            <w:proofErr w:type="spellEnd"/>
            <w:r w:rsidRPr="00EB1626">
              <w:rPr>
                <w:sz w:val="24"/>
                <w:lang w:val="ru-RU"/>
              </w:rPr>
              <w:t xml:space="preserve"> зону</w:t>
            </w:r>
            <w:r w:rsidRPr="00EB1626">
              <w:rPr>
                <w:spacing w:val="-13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и</w:t>
            </w:r>
            <w:r w:rsidRPr="00EB1626">
              <w:rPr>
                <w:spacing w:val="-5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в</w:t>
            </w:r>
            <w:r w:rsidRPr="00EB1626">
              <w:rPr>
                <w:spacing w:val="-6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границы</w:t>
            </w:r>
            <w:r w:rsidRPr="00EB1626">
              <w:rPr>
                <w:spacing w:val="-5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прибрежной</w:t>
            </w:r>
            <w:r w:rsidRPr="00EB1626">
              <w:rPr>
                <w:spacing w:val="-5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защитной</w:t>
            </w:r>
            <w:r w:rsidRPr="00EB1626">
              <w:rPr>
                <w:spacing w:val="-7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 xml:space="preserve">полосы реки </w:t>
            </w:r>
            <w:proofErr w:type="spellStart"/>
            <w:r w:rsidRPr="00EB1626">
              <w:rPr>
                <w:sz w:val="24"/>
                <w:lang w:val="ru-RU"/>
              </w:rPr>
              <w:t>Уводь</w:t>
            </w:r>
            <w:proofErr w:type="spellEnd"/>
            <w:r w:rsidRPr="00EB1626">
              <w:rPr>
                <w:sz w:val="24"/>
                <w:lang w:val="ru-RU"/>
              </w:rPr>
              <w:t xml:space="preserve"> в границах г. Иваново.</w:t>
            </w:r>
          </w:p>
        </w:tc>
      </w:tr>
      <w:tr w:rsidR="00EB1626" w:rsidTr="00EB1626">
        <w:trPr>
          <w:trHeight w:val="551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площадки</w:t>
            </w:r>
            <w:proofErr w:type="spellEnd"/>
          </w:p>
        </w:tc>
        <w:tc>
          <w:tcPr>
            <w:tcW w:w="5211" w:type="dxa"/>
          </w:tcPr>
          <w:p w:rsidR="00EB1626" w:rsidRPr="00EB1626" w:rsidRDefault="00EB1626" w:rsidP="00EB162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B1626">
              <w:rPr>
                <w:sz w:val="24"/>
                <w:lang w:val="ru-RU"/>
              </w:rPr>
              <w:t>Предоставление</w:t>
            </w:r>
            <w:r w:rsidRPr="00EB1626">
              <w:rPr>
                <w:spacing w:val="-5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посредством</w:t>
            </w:r>
            <w:r w:rsidRPr="00EB1626">
              <w:rPr>
                <w:spacing w:val="-4"/>
                <w:sz w:val="24"/>
                <w:lang w:val="ru-RU"/>
              </w:rPr>
              <w:t xml:space="preserve"> </w:t>
            </w:r>
            <w:r w:rsidRPr="00EB1626">
              <w:rPr>
                <w:spacing w:val="-2"/>
                <w:sz w:val="24"/>
                <w:lang w:val="ru-RU"/>
              </w:rPr>
              <w:t>проведения</w:t>
            </w:r>
          </w:p>
          <w:p w:rsidR="00EB1626" w:rsidRPr="00EB1626" w:rsidRDefault="00EB1626" w:rsidP="00EB162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EB1626">
              <w:rPr>
                <w:sz w:val="24"/>
                <w:lang w:val="ru-RU"/>
              </w:rPr>
              <w:t>аукциона</w:t>
            </w:r>
            <w:r w:rsidRPr="00EB1626">
              <w:rPr>
                <w:spacing w:val="-3"/>
                <w:sz w:val="24"/>
                <w:lang w:val="ru-RU"/>
              </w:rPr>
              <w:t xml:space="preserve"> </w:t>
            </w:r>
            <w:r w:rsidRPr="00EB1626">
              <w:rPr>
                <w:sz w:val="24"/>
                <w:lang w:val="ru-RU"/>
              </w:rPr>
              <w:t>в</w:t>
            </w:r>
            <w:r w:rsidRPr="00EB1626">
              <w:rPr>
                <w:spacing w:val="-2"/>
                <w:sz w:val="24"/>
                <w:lang w:val="ru-RU"/>
              </w:rPr>
              <w:t xml:space="preserve"> собственность</w:t>
            </w:r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Подъездные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пути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имеются</w:t>
            </w:r>
            <w:proofErr w:type="spellEnd"/>
          </w:p>
        </w:tc>
      </w:tr>
      <w:tr w:rsidR="00EB1626" w:rsidTr="00EB1626">
        <w:trPr>
          <w:trHeight w:val="277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Инженерные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коммуникации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водоснабжение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водоотведение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электроснабжение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EB1626" w:rsidTr="00EB1626">
        <w:trPr>
          <w:trHeight w:val="275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</w:tc>
      </w:tr>
      <w:tr w:rsidR="00EB1626" w:rsidTr="00EB1626">
        <w:trPr>
          <w:trHeight w:val="277"/>
        </w:trPr>
        <w:tc>
          <w:tcPr>
            <w:tcW w:w="5211" w:type="dxa"/>
          </w:tcPr>
          <w:p w:rsidR="00EB1626" w:rsidRDefault="00EB1626" w:rsidP="00EB16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отопление</w:t>
            </w:r>
            <w:proofErr w:type="spellEnd"/>
          </w:p>
        </w:tc>
        <w:tc>
          <w:tcPr>
            <w:tcW w:w="5211" w:type="dxa"/>
          </w:tcPr>
          <w:p w:rsidR="00EB1626" w:rsidRDefault="00EB1626" w:rsidP="00EB162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</w:tbl>
    <w:p w:rsidR="008A1C12" w:rsidRDefault="00EB1626" w:rsidP="00EB1626">
      <w:pPr>
        <w:ind w:left="-1134"/>
      </w:pPr>
    </w:p>
    <w:p w:rsidR="00EB1626" w:rsidRDefault="00EB1626" w:rsidP="00EB1626">
      <w:pPr>
        <w:ind w:left="-1134"/>
      </w:pPr>
    </w:p>
    <w:p w:rsidR="00EB1626" w:rsidRDefault="00EB1626" w:rsidP="00EB1626">
      <w:pPr>
        <w:ind w:left="-1134"/>
      </w:pPr>
    </w:p>
    <w:p w:rsidR="00EB1626" w:rsidRDefault="00EB1626" w:rsidP="00EB1626">
      <w:pPr>
        <w:ind w:left="-1134"/>
      </w:pPr>
    </w:p>
    <w:p w:rsidR="00EB1626" w:rsidRDefault="00EB1626" w:rsidP="00EB1626">
      <w:pPr>
        <w:ind w:left="-1134"/>
      </w:pPr>
    </w:p>
    <w:p w:rsidR="00EB1626" w:rsidRDefault="00EB1626" w:rsidP="00EB1626">
      <w:pPr>
        <w:ind w:left="-1134"/>
      </w:pPr>
    </w:p>
    <w:p w:rsidR="00EB1626" w:rsidRDefault="00EB1626" w:rsidP="00EB1626">
      <w:pPr>
        <w:ind w:left="-1134"/>
      </w:pPr>
    </w:p>
    <w:p w:rsidR="00EB1626" w:rsidRDefault="00EB1626" w:rsidP="00EB1626">
      <w:pPr>
        <w:ind w:left="-1134"/>
      </w:pPr>
    </w:p>
    <w:sectPr w:rsidR="00EB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26"/>
    <w:rsid w:val="00834332"/>
    <w:rsid w:val="009E1C1E"/>
    <w:rsid w:val="00E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6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626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6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626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1488</Characters>
  <Application>Microsoft Office Word</Application>
  <DocSecurity>0</DocSecurity>
  <Lines>12</Lines>
  <Paragraphs>3</Paragraphs>
  <ScaleCrop>false</ScaleCrop>
  <Company>Администрация города Иванова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Николаевна Лапшина</dc:creator>
  <cp:lastModifiedBy>Вероника Николаевна Лапшина</cp:lastModifiedBy>
  <cp:revision>1</cp:revision>
  <dcterms:created xsi:type="dcterms:W3CDTF">2025-02-11T06:41:00Z</dcterms:created>
  <dcterms:modified xsi:type="dcterms:W3CDTF">2025-02-11T06:43:00Z</dcterms:modified>
</cp:coreProperties>
</file>